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2155AA" w:rsidRPr="00FE537D" w:rsidTr="003E4078">
        <w:tc>
          <w:tcPr>
            <w:tcW w:w="9854" w:type="dxa"/>
            <w:gridSpan w:val="15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национальный университет им. аль-Фараби</w:t>
            </w:r>
          </w:p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Силлабус</w:t>
            </w:r>
          </w:p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(Код 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Государственноконфессиональные отношения в Республике Казахстан</w:t>
            </w:r>
          </w:p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Осенний семестр 2016-2017 уч. год </w:t>
            </w:r>
          </w:p>
        </w:tc>
      </w:tr>
      <w:tr w:rsidR="002155AA" w:rsidRPr="00FE537D" w:rsidTr="003E4078">
        <w:trPr>
          <w:trHeight w:val="265"/>
        </w:trPr>
        <w:tc>
          <w:tcPr>
            <w:tcW w:w="1668" w:type="dxa"/>
            <w:gridSpan w:val="2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5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</w:p>
        </w:tc>
      </w:tr>
      <w:tr w:rsidR="002155AA" w:rsidRPr="00FE537D" w:rsidTr="003E4078">
        <w:trPr>
          <w:trHeight w:val="265"/>
        </w:trPr>
        <w:tc>
          <w:tcPr>
            <w:tcW w:w="1668" w:type="dxa"/>
            <w:gridSpan w:val="2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</w:p>
        </w:tc>
        <w:tc>
          <w:tcPr>
            <w:tcW w:w="945" w:type="dxa"/>
            <w:gridSpan w:val="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668" w:type="dxa"/>
            <w:gridSpan w:val="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2155AA" w:rsidRPr="00FE537D" w:rsidRDefault="002155AA" w:rsidP="00215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Государственно-конфессиональные отношения в Республике Казахстан</w:t>
            </w:r>
          </w:p>
          <w:p w:rsidR="002155AA" w:rsidRPr="002155AA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945" w:type="dxa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5" w:type="dxa"/>
            <w:gridSpan w:val="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gridSpan w:val="4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00" w:type="dxa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Пререквизиты</w:t>
            </w:r>
          </w:p>
        </w:tc>
        <w:tc>
          <w:tcPr>
            <w:tcW w:w="8045" w:type="dxa"/>
            <w:gridSpan w:val="1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Затов К.А.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д.филос. н., доцент</w:t>
            </w:r>
          </w:p>
        </w:tc>
        <w:tc>
          <w:tcPr>
            <w:tcW w:w="1701" w:type="dxa"/>
            <w:gridSpan w:val="5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E5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Kairat_1966@ List.ru</w:t>
            </w:r>
          </w:p>
        </w:tc>
        <w:tc>
          <w:tcPr>
            <w:tcW w:w="1701" w:type="dxa"/>
            <w:gridSpan w:val="5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87273806494</w:t>
            </w:r>
          </w:p>
        </w:tc>
        <w:tc>
          <w:tcPr>
            <w:tcW w:w="1701" w:type="dxa"/>
            <w:gridSpan w:val="5"/>
          </w:tcPr>
          <w:p w:rsidR="002155AA" w:rsidRPr="005D5AA7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403</w:t>
            </w:r>
          </w:p>
        </w:tc>
        <w:tc>
          <w:tcPr>
            <w:tcW w:w="2375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AA7" w:rsidRPr="00FE537D" w:rsidTr="003E4078">
        <w:tc>
          <w:tcPr>
            <w:tcW w:w="1809" w:type="dxa"/>
            <w:gridSpan w:val="3"/>
          </w:tcPr>
          <w:p w:rsidR="005D5AA7" w:rsidRPr="005D5AA7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Семинарист </w:t>
            </w:r>
          </w:p>
        </w:tc>
        <w:tc>
          <w:tcPr>
            <w:tcW w:w="3969" w:type="dxa"/>
            <w:gridSpan w:val="4"/>
          </w:tcPr>
          <w:p w:rsidR="005D5AA7" w:rsidRPr="005D5AA7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Кантарбаева Ж.У. к.филос.н</w:t>
            </w:r>
          </w:p>
        </w:tc>
        <w:tc>
          <w:tcPr>
            <w:tcW w:w="1701" w:type="dxa"/>
            <w:gridSpan w:val="5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3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AA7" w:rsidRPr="00FE537D" w:rsidTr="003E4078">
        <w:tc>
          <w:tcPr>
            <w:tcW w:w="1809" w:type="dxa"/>
            <w:gridSpan w:val="3"/>
          </w:tcPr>
          <w:p w:rsidR="005D5AA7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E5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5D5AA7" w:rsidRPr="005D5AA7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kantarbaevazh@gmail.com</w:t>
            </w:r>
          </w:p>
        </w:tc>
        <w:tc>
          <w:tcPr>
            <w:tcW w:w="1701" w:type="dxa"/>
            <w:gridSpan w:val="5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3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AA7" w:rsidRPr="00FE537D" w:rsidTr="003E4078">
        <w:tc>
          <w:tcPr>
            <w:tcW w:w="1809" w:type="dxa"/>
            <w:gridSpan w:val="3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Телефоны</w:t>
            </w:r>
          </w:p>
        </w:tc>
        <w:tc>
          <w:tcPr>
            <w:tcW w:w="3969" w:type="dxa"/>
            <w:gridSpan w:val="4"/>
          </w:tcPr>
          <w:p w:rsidR="005D5AA7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87472176246</w:t>
            </w:r>
          </w:p>
        </w:tc>
        <w:tc>
          <w:tcPr>
            <w:tcW w:w="1701" w:type="dxa"/>
            <w:gridSpan w:val="5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3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2155AA" w:rsidRPr="002155AA" w:rsidRDefault="002155AA" w:rsidP="002155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истории и теории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>конфессиональные отношения в Республике Казахстан</w:t>
            </w:r>
          </w:p>
          <w:p w:rsidR="002155AA" w:rsidRPr="002155AA" w:rsidRDefault="002155AA" w:rsidP="002155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Цель курса</w:t>
            </w:r>
          </w:p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gridSpan w:val="12"/>
          </w:tcPr>
          <w:p w:rsidR="002155AA" w:rsidRPr="00FE537D" w:rsidRDefault="002155AA" w:rsidP="003E4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студентов с основными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принципа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ями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задачами, этапами развития г</w:t>
            </w: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>конфессиональны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в Республике Казахстан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55AA" w:rsidRPr="00FE537D" w:rsidRDefault="002155AA" w:rsidP="003E4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E204B3" w:rsidRPr="00E204B3" w:rsidRDefault="00E204B3" w:rsidP="00E204B3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историю развития государственно-церковных отношений в РК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направления и тенденции государственно-церковных отношений в РК. </w:t>
            </w:r>
          </w:p>
          <w:p w:rsidR="00E204B3" w:rsidRPr="00E204B3" w:rsidRDefault="00E204B3" w:rsidP="00E204B3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решать проблемы на уровне, необходимом для решения задач, владеть навыками ведения дискуссий и полемики;</w:t>
            </w:r>
          </w:p>
          <w:p w:rsidR="00E204B3" w:rsidRPr="00E204B3" w:rsidRDefault="00E204B3" w:rsidP="00E204B3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     ориентироваться     и     самостоятельно     исследовать     литературу     по религиоведческой проблематике,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приобретать новые знания, используя современные образования и информационные технологии;</w:t>
            </w:r>
          </w:p>
          <w:p w:rsidR="002155AA" w:rsidRPr="00E204B3" w:rsidRDefault="00E204B3" w:rsidP="00E204B3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овладеть </w:t>
            </w: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навыками </w:t>
            </w: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самостоятельного анализа необходимой документации</w:t>
            </w:r>
            <w:r w:rsidR="002155AA" w:rsidRPr="00E20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E204B3" w:rsidRPr="00E204B3" w:rsidRDefault="00E204B3" w:rsidP="00E204B3">
            <w:pPr>
              <w:pStyle w:val="a4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О религиозной деятельности и религиозных объединениях. Комментарий к Закону РК. Алматы: ВШП "Адилет", 2011.</w:t>
            </w:r>
          </w:p>
          <w:p w:rsidR="00E204B3" w:rsidRPr="00E204B3" w:rsidRDefault="00E204B3" w:rsidP="00E204B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Гражданский кодекс Республики Казахстан.-Алматы, 2011.</w:t>
            </w:r>
          </w:p>
          <w:p w:rsidR="00E204B3" w:rsidRPr="00E204B3" w:rsidRDefault="00E204B3" w:rsidP="00E204B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Колосницын. Религиозное отчуждение. Свердловск, 2010.</w:t>
            </w:r>
          </w:p>
          <w:p w:rsidR="00E204B3" w:rsidRPr="00E204B3" w:rsidRDefault="00E204B3" w:rsidP="00E204B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Локк Д. Опыт о веротерпимости//Соч. в Зт. М., 2008.</w:t>
            </w:r>
          </w:p>
          <w:p w:rsidR="00E204B3" w:rsidRPr="00E204B3" w:rsidRDefault="00E204B3" w:rsidP="00E204B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 У. Царство культов.СПб, 2003</w:t>
            </w:r>
          </w:p>
          <w:p w:rsidR="00E204B3" w:rsidRPr="00E204B3" w:rsidRDefault="00E204B3" w:rsidP="00E204B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Права человека: Сборник международных документов.-М., 2005.</w:t>
            </w:r>
          </w:p>
          <w:p w:rsidR="002155AA" w:rsidRPr="00E204B3" w:rsidRDefault="002155AA" w:rsidP="00E204B3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ind w:right="-78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sz w:val="28"/>
                <w:szCs w:val="28"/>
              </w:rPr>
              <w:t>Трофимов Я. Религии в Казахстане. А1996</w:t>
            </w:r>
          </w:p>
          <w:p w:rsidR="002155AA" w:rsidRPr="00FE537D" w:rsidRDefault="002155AA" w:rsidP="003E407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курса</w:t>
            </w:r>
          </w:p>
          <w:p w:rsidR="002155AA" w:rsidRPr="00FE537D" w:rsidRDefault="002155AA" w:rsidP="003E4078">
            <w:pP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gridSpan w:val="1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СУБД)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2155AA" w:rsidRPr="00FE537D" w:rsidRDefault="002155AA" w:rsidP="002155AA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2155AA" w:rsidRPr="00FE537D" w:rsidRDefault="002155AA" w:rsidP="003E4078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При выполнении домашних заданий должны соблюдаться следующие правила: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2155AA" w:rsidRPr="00FE537D" w:rsidTr="003E4078">
        <w:trPr>
          <w:trHeight w:val="258"/>
        </w:trPr>
        <w:tc>
          <w:tcPr>
            <w:tcW w:w="1809" w:type="dxa"/>
            <w:gridSpan w:val="3"/>
            <w:vMerge w:val="restart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Вес</w:t>
            </w:r>
          </w:p>
        </w:tc>
        <w:tc>
          <w:tcPr>
            <w:tcW w:w="2658" w:type="dxa"/>
            <w:gridSpan w:val="4"/>
          </w:tcPr>
          <w:p w:rsidR="002155AA" w:rsidRPr="00FE537D" w:rsidRDefault="002155AA" w:rsidP="003E407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</w:tc>
      </w:tr>
      <w:tr w:rsidR="002155AA" w:rsidRPr="00FE537D" w:rsidTr="003E4078">
        <w:trPr>
          <w:trHeight w:val="576"/>
        </w:trPr>
        <w:tc>
          <w:tcPr>
            <w:tcW w:w="1809" w:type="dxa"/>
            <w:gridSpan w:val="3"/>
            <w:vMerge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6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Домашние задания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FE537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проекта базы данных 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 программированию 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Экзамены 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gridSpan w:val="2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40%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658" w:type="dxa"/>
            <w:gridSpan w:val="4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1,2,34,5,6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2,3,4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4,5,6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1,2,3,4,5,6</w:t>
            </w:r>
          </w:p>
        </w:tc>
      </w:tr>
      <w:tr w:rsidR="002155AA" w:rsidRPr="00FE537D" w:rsidTr="003E4078">
        <w:tc>
          <w:tcPr>
            <w:tcW w:w="1809" w:type="dxa"/>
            <w:gridSpan w:val="3"/>
            <w:vMerge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gridSpan w:val="12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Ваша итоговая оценка будет рассчитываться по формуле 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Ниже приведены минимальные оценки в процентах:</w:t>
            </w:r>
          </w:p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95% - 100%: А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>90% - 94%: А-</w:t>
            </w:r>
          </w:p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85% - 89%: В+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>80% - 84%: В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>75% - 79%: В-</w:t>
            </w:r>
          </w:p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70% - 74%: С+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>65% - 69%: С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>60% - 64%: С-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55% - 59%: 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50% - 54%: 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0% -49%: 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2155AA" w:rsidRPr="00FE537D" w:rsidTr="003E4078">
        <w:tc>
          <w:tcPr>
            <w:tcW w:w="9854" w:type="dxa"/>
            <w:gridSpan w:val="15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График дисциплины</w:t>
            </w: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2155AA" w:rsidRPr="00245DB8" w:rsidRDefault="002155AA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5D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1. </w:t>
            </w:r>
            <w:r w:rsidR="00E204B3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Правовые аспекты государственно-религиозных отношении в Казахстане</w:t>
            </w:r>
          </w:p>
        </w:tc>
        <w:tc>
          <w:tcPr>
            <w:tcW w:w="1843" w:type="dxa"/>
            <w:gridSpan w:val="6"/>
          </w:tcPr>
          <w:p w:rsidR="002155AA" w:rsidRPr="00FE537D" w:rsidRDefault="007512D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155AA" w:rsidRPr="00245DB8" w:rsidRDefault="002155AA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5D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1.</w:t>
            </w:r>
            <w:r w:rsidRPr="0024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F6D" w:rsidRPr="00FB14FB">
              <w:rPr>
                <w:color w:val="000000"/>
                <w:sz w:val="28"/>
                <w:szCs w:val="28"/>
              </w:rPr>
              <w:t>История государственно-церковных отношении</w:t>
            </w:r>
          </w:p>
        </w:tc>
        <w:tc>
          <w:tcPr>
            <w:tcW w:w="1843" w:type="dxa"/>
            <w:gridSpan w:val="6"/>
          </w:tcPr>
          <w:p w:rsidR="002155AA" w:rsidRPr="00FE537D" w:rsidRDefault="00F74F6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155AA" w:rsidRPr="00FE537D" w:rsidRDefault="002155AA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1. </w:t>
            </w:r>
            <w:r w:rsidR="00A73C1D" w:rsidRPr="004078EC">
              <w:rPr>
                <w:color w:val="000000"/>
                <w:sz w:val="28"/>
                <w:szCs w:val="28"/>
              </w:rPr>
              <w:t>Правовое положение религии в Республике Казахстан.</w:t>
            </w:r>
          </w:p>
        </w:tc>
        <w:tc>
          <w:tcPr>
            <w:tcW w:w="1843" w:type="dxa"/>
            <w:gridSpan w:val="6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2155AA" w:rsidRPr="00FE537D" w:rsidRDefault="002155AA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 2.</w:t>
            </w:r>
            <w:r w:rsidR="00E204B3" w:rsidRPr="00FB14F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204B3" w:rsidRPr="00245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и памятники древнетюркского права</w:t>
            </w:r>
          </w:p>
        </w:tc>
        <w:tc>
          <w:tcPr>
            <w:tcW w:w="1843" w:type="dxa"/>
            <w:gridSpan w:val="6"/>
          </w:tcPr>
          <w:p w:rsidR="002155AA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155AA" w:rsidRPr="00FE537D" w:rsidRDefault="002155AA" w:rsidP="003E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2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74F6D" w:rsidRPr="00FB14FB">
              <w:rPr>
                <w:color w:val="000000"/>
                <w:sz w:val="28"/>
                <w:szCs w:val="28"/>
              </w:rPr>
              <w:t>Типы государственно-церковных отношении и их развитие</w:t>
            </w:r>
          </w:p>
        </w:tc>
        <w:tc>
          <w:tcPr>
            <w:tcW w:w="1843" w:type="dxa"/>
            <w:gridSpan w:val="6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155AA" w:rsidRPr="00FE537D" w:rsidRDefault="002155AA" w:rsidP="00A73C1D">
            <w:pPr>
              <w:pStyle w:val="a5"/>
              <w:snapToGrid w:val="0"/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FE537D">
              <w:rPr>
                <w:sz w:val="28"/>
                <w:szCs w:val="28"/>
                <w:lang w:val="kk-KZ"/>
              </w:rPr>
              <w:t>СРСП 2</w:t>
            </w:r>
            <w:r w:rsidRPr="00FE537D">
              <w:rPr>
                <w:sz w:val="28"/>
                <w:szCs w:val="28"/>
              </w:rPr>
              <w:t xml:space="preserve"> </w:t>
            </w:r>
            <w:r w:rsidR="00A73C1D">
              <w:rPr>
                <w:sz w:val="28"/>
                <w:szCs w:val="28"/>
                <w:lang w:val="kk-KZ"/>
              </w:rPr>
              <w:t>Основные модели государственно</w:t>
            </w:r>
            <w:r w:rsidR="00A73C1D" w:rsidRPr="0067555C">
              <w:rPr>
                <w:sz w:val="28"/>
                <w:szCs w:val="28"/>
              </w:rPr>
              <w:t>-</w:t>
            </w:r>
            <w:r w:rsidR="00A73C1D">
              <w:rPr>
                <w:sz w:val="28"/>
                <w:szCs w:val="28"/>
              </w:rPr>
              <w:t>религиозных отношении</w:t>
            </w:r>
            <w:r w:rsidRPr="00FE537D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1843" w:type="dxa"/>
            <w:gridSpan w:val="6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E204B3" w:rsidRPr="00FB14FB" w:rsidRDefault="008E7B4D" w:rsidP="003E4078">
            <w:pPr>
              <w:pStyle w:val="a5"/>
              <w:rPr>
                <w:sz w:val="28"/>
                <w:szCs w:val="28"/>
              </w:rPr>
            </w:pPr>
            <w:r w:rsidRPr="00FE537D">
              <w:rPr>
                <w:sz w:val="28"/>
                <w:szCs w:val="28"/>
                <w:lang w:val="kk-KZ"/>
              </w:rPr>
              <w:t xml:space="preserve">Лекция </w:t>
            </w:r>
            <w:r>
              <w:rPr>
                <w:sz w:val="28"/>
                <w:szCs w:val="28"/>
                <w:lang w:val="kk-KZ"/>
              </w:rPr>
              <w:t xml:space="preserve">3 </w:t>
            </w:r>
            <w:r w:rsidR="00E204B3" w:rsidRPr="00FB14FB">
              <w:rPr>
                <w:bCs/>
                <w:color w:val="000000"/>
                <w:sz w:val="28"/>
                <w:szCs w:val="28"/>
              </w:rPr>
              <w:t xml:space="preserve">История распространения ислама и исламское право  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3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74F6D" w:rsidRPr="00FB14FB">
              <w:rPr>
                <w:color w:val="000000"/>
                <w:sz w:val="28"/>
                <w:szCs w:val="28"/>
              </w:rPr>
              <w:t>Теократические концепции власти</w:t>
            </w:r>
          </w:p>
        </w:tc>
        <w:tc>
          <w:tcPr>
            <w:tcW w:w="1843" w:type="dxa"/>
            <w:gridSpan w:val="6"/>
          </w:tcPr>
          <w:p w:rsidR="00E204B3" w:rsidRPr="00FE537D" w:rsidRDefault="00F74F6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A73C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3 </w:t>
            </w:r>
            <w:r w:rsidR="00A73C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Каноническое право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государство.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E204B3" w:rsidRPr="00FE537D" w:rsidRDefault="00245DB8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 </w:t>
            </w:r>
            <w:r w:rsidR="00E204B3"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Присоединение Казахстана к России и изменения в традиционной правовой системе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4.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F6D" w:rsidRPr="00FB14FB">
              <w:rPr>
                <w:color w:val="000000"/>
                <w:sz w:val="28"/>
                <w:szCs w:val="28"/>
              </w:rPr>
              <w:t>Религия и государственные образования на территории Казахстана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 4. </w:t>
            </w:r>
            <w:r w:rsidR="00A73C1D" w:rsidRPr="004078EC">
              <w:rPr>
                <w:color w:val="000000"/>
                <w:sz w:val="28"/>
                <w:szCs w:val="28"/>
              </w:rPr>
              <w:t>Полтико- правовое регулирование межконфессиональных отношении в РК.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E204B3" w:rsidRPr="00FE537D" w:rsidRDefault="00E204B3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5.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Исторические сведения о традиционном казахском праве в период административного правления царской России (взаимоотношения религиозных и административно- социальных институтов)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5.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F6D" w:rsidRPr="00FB14FB">
              <w:rPr>
                <w:color w:val="000000"/>
                <w:sz w:val="28"/>
                <w:szCs w:val="28"/>
              </w:rPr>
              <w:t>Традиционное обычное право казахов и государственно-конфессиональные отношения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A73C1D" w:rsidRDefault="00E204B3" w:rsidP="00A73C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5. </w:t>
            </w:r>
            <w:r w:rsidR="00A73C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Жеті Жарғы и ее роль </w:t>
            </w:r>
            <w:r w:rsidR="00A73C1D">
              <w:rPr>
                <w:color w:val="000000"/>
                <w:sz w:val="28"/>
                <w:szCs w:val="28"/>
              </w:rPr>
              <w:t>государственно-конфессиональны</w:t>
            </w:r>
            <w:r w:rsidR="00A73C1D">
              <w:rPr>
                <w:color w:val="000000"/>
                <w:sz w:val="28"/>
                <w:szCs w:val="28"/>
                <w:lang w:val="kk-KZ"/>
              </w:rPr>
              <w:t>х</w:t>
            </w:r>
            <w:r w:rsidR="00A73C1D" w:rsidRPr="00FB14FB">
              <w:rPr>
                <w:color w:val="000000"/>
                <w:sz w:val="28"/>
                <w:szCs w:val="28"/>
              </w:rPr>
              <w:t xml:space="preserve"> отношени</w:t>
            </w:r>
            <w:r w:rsidR="00A73C1D">
              <w:rPr>
                <w:color w:val="000000"/>
                <w:sz w:val="28"/>
                <w:szCs w:val="28"/>
                <w:lang w:val="kk-KZ"/>
              </w:rPr>
              <w:t>ях Казахского ханства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E204B3" w:rsidRPr="00FE537D" w:rsidRDefault="00E204B3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  6.</w:t>
            </w:r>
            <w:r w:rsidR="008E7B4D" w:rsidRPr="00FB14F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Адат и шариат в традиционном казахском обществе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6.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C1D" w:rsidRPr="004078EC">
              <w:rPr>
                <w:color w:val="000000"/>
                <w:sz w:val="28"/>
                <w:szCs w:val="28"/>
              </w:rPr>
              <w:t>Ислам о свободе вероисповедания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 6. </w:t>
            </w:r>
            <w:r w:rsidR="00A73C1D" w:rsidRPr="004078EC">
              <w:rPr>
                <w:color w:val="000000"/>
                <w:sz w:val="28"/>
                <w:szCs w:val="28"/>
              </w:rPr>
              <w:t>Особенности ханафитского масхаба</w:t>
            </w:r>
            <w:r w:rsidR="00A73C1D">
              <w:rPr>
                <w:color w:val="000000"/>
                <w:sz w:val="28"/>
                <w:szCs w:val="28"/>
              </w:rPr>
              <w:t xml:space="preserve"> и его отношение к власти</w:t>
            </w:r>
            <w:r w:rsidR="00A73C1D" w:rsidRPr="004078E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7.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 - историческое и религиозная ситуация в Казахстане конце Х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ІХ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начала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XX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вв.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7. </w:t>
            </w:r>
            <w:r w:rsidR="00F74F6D" w:rsidRPr="00FB14FB">
              <w:rPr>
                <w:color w:val="000000"/>
                <w:sz w:val="28"/>
                <w:szCs w:val="28"/>
              </w:rPr>
              <w:t>Государственно-церковные отношения в СССР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7. </w:t>
            </w:r>
            <w:r w:rsidR="00A73C1D" w:rsidRPr="004078EC">
              <w:rPr>
                <w:color w:val="000000"/>
                <w:sz w:val="28"/>
                <w:szCs w:val="28"/>
              </w:rPr>
              <w:t>Взаимоотношения церкви и государства</w:t>
            </w:r>
            <w:r w:rsidR="00A73C1D">
              <w:rPr>
                <w:color w:val="000000"/>
                <w:sz w:val="28"/>
                <w:szCs w:val="28"/>
              </w:rPr>
              <w:t xml:space="preserve"> в России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E204B3" w:rsidRPr="00245DB8" w:rsidRDefault="00E204B3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5D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8.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Государственно-религиозные отношения в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независимом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Казахстане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F74F6D" w:rsidRPr="00FB14FB" w:rsidRDefault="00E204B3" w:rsidP="00F74F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8.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F6D" w:rsidRPr="00FB14FB">
              <w:rPr>
                <w:color w:val="000000"/>
                <w:sz w:val="28"/>
                <w:szCs w:val="28"/>
              </w:rPr>
              <w:t>Государство и религия современном Казахстане</w:t>
            </w:r>
          </w:p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6"/>
          </w:tcPr>
          <w:p w:rsidR="00E204B3" w:rsidRPr="00FE537D" w:rsidRDefault="00F74F6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8. </w:t>
            </w:r>
            <w:r w:rsidR="00A73C1D" w:rsidRPr="004078EC">
              <w:rPr>
                <w:color w:val="000000"/>
                <w:sz w:val="28"/>
                <w:szCs w:val="28"/>
              </w:rPr>
              <w:t xml:space="preserve">Основные </w:t>
            </w:r>
            <w:r w:rsidR="00A73C1D">
              <w:rPr>
                <w:color w:val="000000"/>
                <w:sz w:val="28"/>
                <w:szCs w:val="28"/>
              </w:rPr>
              <w:t>напра</w:t>
            </w:r>
            <w:r w:rsidR="00A73C1D">
              <w:rPr>
                <w:color w:val="000000"/>
                <w:sz w:val="28"/>
                <w:szCs w:val="28"/>
                <w:lang w:val="kk-KZ"/>
              </w:rPr>
              <w:t>в</w:t>
            </w:r>
            <w:r w:rsidR="00A73C1D">
              <w:rPr>
                <w:color w:val="000000"/>
                <w:sz w:val="28"/>
                <w:szCs w:val="28"/>
              </w:rPr>
              <w:t>ления</w:t>
            </w:r>
            <w:r w:rsidR="00A73C1D" w:rsidRPr="004078EC">
              <w:rPr>
                <w:color w:val="000000"/>
                <w:sz w:val="28"/>
                <w:szCs w:val="28"/>
              </w:rPr>
              <w:t xml:space="preserve"> государственно-церковных отношений в Казахстан</w:t>
            </w:r>
            <w:r w:rsidR="00A73C1D"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9.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Религия и государство в Республике Казахстан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9. </w:t>
            </w:r>
            <w:r w:rsidR="00F74F6D" w:rsidRPr="00FB14FB">
              <w:rPr>
                <w:color w:val="000000"/>
                <w:sz w:val="28"/>
                <w:szCs w:val="28"/>
              </w:rPr>
              <w:t>Принцип равноправия религии и религиозных объединении перед законом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E204B3" w:rsidRPr="00FE537D" w:rsidRDefault="00F74F6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 9. </w:t>
            </w:r>
            <w:r w:rsidR="00A73C1D" w:rsidRPr="004078EC">
              <w:rPr>
                <w:color w:val="000000"/>
                <w:sz w:val="28"/>
                <w:szCs w:val="28"/>
              </w:rPr>
              <w:t>Правовой статус иностранных религиозных миссий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E204B3" w:rsidRPr="00FE537D" w:rsidRDefault="00E204B3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 10.</w:t>
            </w:r>
            <w:r w:rsidR="008E7B4D" w:rsidRPr="00FB14F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Свобода совести в современном Казахстане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10.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E51" w:rsidRPr="00FB14FB">
              <w:rPr>
                <w:bCs/>
                <w:color w:val="000000"/>
                <w:sz w:val="28"/>
                <w:szCs w:val="28"/>
              </w:rPr>
              <w:t>Свободе совести и вероисповедания в Казахстане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 10. </w:t>
            </w:r>
            <w:r w:rsidR="00A73C1D" w:rsidRPr="004078EC">
              <w:rPr>
                <w:color w:val="000000"/>
                <w:sz w:val="28"/>
                <w:szCs w:val="28"/>
              </w:rPr>
              <w:t>Право граждан на свободомыслие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E7B4D" w:rsidRPr="00FE537D" w:rsidTr="003E4078">
        <w:tc>
          <w:tcPr>
            <w:tcW w:w="1101" w:type="dxa"/>
          </w:tcPr>
          <w:p w:rsidR="008E7B4D" w:rsidRPr="00FE537D" w:rsidRDefault="008E7B4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8E7B4D" w:rsidRPr="00FB14FB" w:rsidRDefault="00245DB8" w:rsidP="003E4078">
            <w:pPr>
              <w:autoSpaceDE w:val="0"/>
              <w:autoSpaceDN w:val="0"/>
              <w:jc w:val="both"/>
              <w:rPr>
                <w:rFonts w:eastAsia="SimSu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</w:t>
            </w:r>
            <w:r w:rsidRPr="00FB14F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11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Религии и религиозные учреждения в Казахстане</w:t>
            </w:r>
          </w:p>
        </w:tc>
        <w:tc>
          <w:tcPr>
            <w:tcW w:w="1843" w:type="dxa"/>
            <w:gridSpan w:val="6"/>
          </w:tcPr>
          <w:p w:rsidR="008E7B4D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8E7B4D" w:rsidRPr="00FE537D" w:rsidRDefault="008E7B4D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B4D" w:rsidRPr="00FE537D" w:rsidTr="003E4078">
        <w:tc>
          <w:tcPr>
            <w:tcW w:w="1101" w:type="dxa"/>
          </w:tcPr>
          <w:p w:rsidR="008E7B4D" w:rsidRPr="00FE537D" w:rsidRDefault="008E7B4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8E7B4D" w:rsidRPr="00FE537D" w:rsidRDefault="008E7B4D" w:rsidP="00CF5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11.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E51">
              <w:rPr>
                <w:rFonts w:ascii="Times New Roman" w:hAnsi="Times New Roman" w:cs="Times New Roman"/>
                <w:sz w:val="28"/>
                <w:szCs w:val="28"/>
              </w:rPr>
              <w:t>Основные принципы взаимодействия государства и религии  в РК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43" w:type="dxa"/>
            <w:gridSpan w:val="6"/>
          </w:tcPr>
          <w:p w:rsidR="008E7B4D" w:rsidRPr="00FE537D" w:rsidRDefault="008E7B4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8E7B4D" w:rsidRPr="00FE537D" w:rsidRDefault="008E7B4D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E7B4D" w:rsidRPr="00FE537D" w:rsidTr="003E4078">
        <w:tc>
          <w:tcPr>
            <w:tcW w:w="1101" w:type="dxa"/>
          </w:tcPr>
          <w:p w:rsidR="008E7B4D" w:rsidRPr="00FE537D" w:rsidRDefault="008E7B4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8E7B4D" w:rsidRPr="00FE537D" w:rsidRDefault="008E7B4D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 11. </w:t>
            </w:r>
            <w:r w:rsidR="00A73C1D" w:rsidRPr="004078EC">
              <w:rPr>
                <w:color w:val="000000"/>
                <w:sz w:val="28"/>
                <w:szCs w:val="28"/>
              </w:rPr>
              <w:t xml:space="preserve">Дипломатические отношения республики Казахстан с </w:t>
            </w:r>
            <w:r w:rsidR="00A73C1D">
              <w:rPr>
                <w:color w:val="000000"/>
                <w:sz w:val="28"/>
                <w:szCs w:val="28"/>
              </w:rPr>
              <w:t>международными</w:t>
            </w:r>
            <w:r w:rsidR="00A73C1D" w:rsidRPr="004078EC">
              <w:rPr>
                <w:color w:val="000000"/>
                <w:sz w:val="28"/>
                <w:szCs w:val="28"/>
              </w:rPr>
              <w:t xml:space="preserve"> религиозными о</w:t>
            </w:r>
            <w:r w:rsidR="00A73C1D">
              <w:rPr>
                <w:color w:val="000000"/>
                <w:sz w:val="28"/>
                <w:szCs w:val="28"/>
              </w:rPr>
              <w:t>рганизациями</w:t>
            </w:r>
          </w:p>
        </w:tc>
        <w:tc>
          <w:tcPr>
            <w:tcW w:w="1843" w:type="dxa"/>
            <w:gridSpan w:val="6"/>
          </w:tcPr>
          <w:p w:rsidR="008E7B4D" w:rsidRPr="00FE537D" w:rsidRDefault="008E7B4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8E7B4D" w:rsidRPr="00FE537D" w:rsidRDefault="008E7B4D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155AA" w:rsidRPr="00FE537D" w:rsidRDefault="002155AA" w:rsidP="00215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55AA" w:rsidRPr="00FE537D" w:rsidRDefault="002155AA" w:rsidP="00215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37D">
        <w:rPr>
          <w:rFonts w:ascii="Times New Roman" w:hAnsi="Times New Roman" w:cs="Times New Roman"/>
          <w:sz w:val="28"/>
          <w:szCs w:val="28"/>
        </w:rPr>
        <w:t>Декан факультета</w:t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  <w:lang w:val="kk-KZ"/>
        </w:rPr>
        <w:t>Масалимова А.Р.</w:t>
      </w:r>
    </w:p>
    <w:p w:rsidR="002155AA" w:rsidRPr="00FE537D" w:rsidRDefault="002155AA" w:rsidP="00215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37D">
        <w:rPr>
          <w:rFonts w:ascii="Times New Roman" w:hAnsi="Times New Roman" w:cs="Times New Roman"/>
          <w:sz w:val="28"/>
          <w:szCs w:val="28"/>
        </w:rPr>
        <w:t>Председатель методбюро</w:t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  <w:lang w:val="kk-KZ"/>
        </w:rPr>
        <w:t>Жұбаназарова Н.С.</w:t>
      </w:r>
    </w:p>
    <w:p w:rsidR="002155AA" w:rsidRDefault="002155AA" w:rsidP="002155A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E537D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="008E7B4D">
        <w:rPr>
          <w:rFonts w:ascii="Times New Roman" w:hAnsi="Times New Roman" w:cs="Times New Roman"/>
          <w:sz w:val="28"/>
          <w:szCs w:val="28"/>
        </w:rPr>
        <w:t xml:space="preserve">      </w:t>
      </w:r>
      <w:r w:rsidRPr="00FE53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  <w:lang w:val="kk-KZ"/>
        </w:rPr>
        <w:t>Абжалов С.У.</w:t>
      </w:r>
    </w:p>
    <w:p w:rsidR="002155AA" w:rsidRPr="00FE537D" w:rsidRDefault="002155AA" w:rsidP="00215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37D">
        <w:rPr>
          <w:rFonts w:ascii="Times New Roman" w:hAnsi="Times New Roman" w:cs="Times New Roman"/>
          <w:sz w:val="28"/>
          <w:szCs w:val="28"/>
        </w:rPr>
        <w:lastRenderedPageBreak/>
        <w:t>Лектор</w:t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Затов К.А.</w:t>
      </w:r>
    </w:p>
    <w:p w:rsidR="00860C84" w:rsidRDefault="00076742"/>
    <w:sectPr w:rsidR="00860C8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55A"/>
    <w:multiLevelType w:val="hybridMultilevel"/>
    <w:tmpl w:val="9412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71204"/>
    <w:multiLevelType w:val="hybridMultilevel"/>
    <w:tmpl w:val="8A5ED1B4"/>
    <w:lvl w:ilvl="0" w:tplc="C744F6BC">
      <w:start w:val="1"/>
      <w:numFmt w:val="decimal"/>
      <w:lvlText w:val="%1."/>
      <w:lvlJc w:val="left"/>
      <w:pPr>
        <w:tabs>
          <w:tab w:val="num" w:pos="301"/>
        </w:tabs>
        <w:ind w:left="30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16201"/>
    <w:multiLevelType w:val="hybridMultilevel"/>
    <w:tmpl w:val="2F3C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44FEC"/>
    <w:multiLevelType w:val="hybridMultilevel"/>
    <w:tmpl w:val="8CC6EEF0"/>
    <w:lvl w:ilvl="0" w:tplc="7FF6A5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21895"/>
    <w:multiLevelType w:val="hybridMultilevel"/>
    <w:tmpl w:val="B4F47F60"/>
    <w:lvl w:ilvl="0" w:tplc="7FF6A5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04E82"/>
    <w:multiLevelType w:val="hybridMultilevel"/>
    <w:tmpl w:val="3F8E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B6303"/>
    <w:multiLevelType w:val="hybridMultilevel"/>
    <w:tmpl w:val="52B4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AA"/>
    <w:rsid w:val="00021850"/>
    <w:rsid w:val="00076742"/>
    <w:rsid w:val="002155AA"/>
    <w:rsid w:val="00245DB8"/>
    <w:rsid w:val="005D5AA7"/>
    <w:rsid w:val="00673AAE"/>
    <w:rsid w:val="0067555C"/>
    <w:rsid w:val="00737113"/>
    <w:rsid w:val="007512DA"/>
    <w:rsid w:val="008E7B4D"/>
    <w:rsid w:val="009B464E"/>
    <w:rsid w:val="009C3770"/>
    <w:rsid w:val="00A73C1D"/>
    <w:rsid w:val="00AB459E"/>
    <w:rsid w:val="00CF5E51"/>
    <w:rsid w:val="00E204B3"/>
    <w:rsid w:val="00ED12A4"/>
    <w:rsid w:val="00F7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29026-C855-4716-B291-027FD6B8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155AA"/>
  </w:style>
  <w:style w:type="paragraph" w:styleId="a4">
    <w:name w:val="List Paragraph"/>
    <w:basedOn w:val="a"/>
    <w:uiPriority w:val="34"/>
    <w:qFormat/>
    <w:rsid w:val="002155AA"/>
    <w:pPr>
      <w:ind w:left="720"/>
      <w:contextualSpacing/>
    </w:pPr>
  </w:style>
  <w:style w:type="paragraph" w:styleId="a5">
    <w:name w:val="Body Text"/>
    <w:basedOn w:val="a"/>
    <w:link w:val="a6"/>
    <w:unhideWhenUsed/>
    <w:rsid w:val="002155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15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Дузелбай Айжан</cp:lastModifiedBy>
  <cp:revision>2</cp:revision>
  <dcterms:created xsi:type="dcterms:W3CDTF">2017-10-18T01:47:00Z</dcterms:created>
  <dcterms:modified xsi:type="dcterms:W3CDTF">2017-10-18T01:47:00Z</dcterms:modified>
</cp:coreProperties>
</file>